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151BBE" w:rsidRDefault="005802A9" w:rsidP="00BE3642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C65256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C65256">
        <w:rPr>
          <w:sz w:val="24"/>
        </w:rPr>
        <w:t>сообщает о том, что аукцион</w:t>
      </w:r>
      <w:r w:rsidR="00BE3642">
        <w:rPr>
          <w:sz w:val="24"/>
        </w:rPr>
        <w:t xml:space="preserve"> в электронной форме</w:t>
      </w:r>
      <w:r w:rsidR="003F7DB5" w:rsidRPr="00C65256">
        <w:rPr>
          <w:sz w:val="24"/>
        </w:rPr>
        <w:t xml:space="preserve">, назначенный на </w:t>
      </w:r>
      <w:r w:rsidR="00BE3642" w:rsidRPr="007876F8">
        <w:rPr>
          <w:sz w:val="24"/>
        </w:rPr>
        <w:t>«</w:t>
      </w:r>
      <w:r w:rsidR="00BE3642">
        <w:rPr>
          <w:sz w:val="24"/>
        </w:rPr>
        <w:t>04</w:t>
      </w:r>
      <w:r w:rsidR="00BE3642" w:rsidRPr="007876F8">
        <w:rPr>
          <w:sz w:val="24"/>
        </w:rPr>
        <w:t xml:space="preserve">» </w:t>
      </w:r>
      <w:r w:rsidR="00BE3642">
        <w:rPr>
          <w:sz w:val="24"/>
        </w:rPr>
        <w:t>мая</w:t>
      </w:r>
      <w:r w:rsidR="00BE3642" w:rsidRPr="007876F8">
        <w:rPr>
          <w:sz w:val="24"/>
        </w:rPr>
        <w:t xml:space="preserve"> 2023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BE3642" w:rsidRPr="00C95025">
        <w:rPr>
          <w:sz w:val="24"/>
        </w:rPr>
        <w:t>2950 квадратных метров  из земель населенных пунктов, с кадастровым номером 76:17:133201:257, расположенного по адресу:</w:t>
      </w:r>
      <w:proofErr w:type="gramEnd"/>
      <w:r w:rsidR="00BE3642" w:rsidRPr="00C95025">
        <w:rPr>
          <w:sz w:val="24"/>
        </w:rPr>
        <w:t xml:space="preserve"> </w:t>
      </w:r>
      <w:proofErr w:type="gramStart"/>
      <w:r w:rsidR="00BE3642" w:rsidRPr="00C95025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BE3642" w:rsidRPr="00C95025">
        <w:rPr>
          <w:sz w:val="24"/>
        </w:rPr>
        <w:t>Карабихское</w:t>
      </w:r>
      <w:proofErr w:type="spellEnd"/>
      <w:r w:rsidR="00BE3642" w:rsidRPr="00C95025">
        <w:rPr>
          <w:sz w:val="24"/>
        </w:rPr>
        <w:t xml:space="preserve"> сельское поселение, дер. Поповское, земельный участок 17, с разрешенным использованием: для ведения личного подсобного хозяйства, с ограничением использования: полностью расположен в 5 </w:t>
      </w:r>
      <w:proofErr w:type="spellStart"/>
      <w:r w:rsidR="00BE3642" w:rsidRPr="00C95025">
        <w:rPr>
          <w:sz w:val="24"/>
        </w:rPr>
        <w:t>подзоне</w:t>
      </w:r>
      <w:proofErr w:type="spellEnd"/>
      <w:r w:rsidR="00BE3642" w:rsidRPr="00C95025">
        <w:rPr>
          <w:sz w:val="24"/>
        </w:rPr>
        <w:t xml:space="preserve"> </w:t>
      </w:r>
      <w:proofErr w:type="spellStart"/>
      <w:r w:rsidR="00BE3642" w:rsidRPr="00C95025">
        <w:rPr>
          <w:sz w:val="24"/>
        </w:rPr>
        <w:t>приаэродромной</w:t>
      </w:r>
      <w:proofErr w:type="spellEnd"/>
      <w:r w:rsidR="00BE3642" w:rsidRPr="00C95025">
        <w:rPr>
          <w:sz w:val="24"/>
        </w:rPr>
        <w:t xml:space="preserve"> территории аэропорта Ярославль (</w:t>
      </w:r>
      <w:proofErr w:type="spellStart"/>
      <w:r w:rsidR="00BE3642" w:rsidRPr="00C95025">
        <w:rPr>
          <w:sz w:val="24"/>
        </w:rPr>
        <w:t>Туношна</w:t>
      </w:r>
      <w:proofErr w:type="spellEnd"/>
      <w:r w:rsidR="00BE3642" w:rsidRPr="00C95025">
        <w:rPr>
          <w:sz w:val="24"/>
        </w:rPr>
        <w:t>)</w:t>
      </w:r>
      <w:r w:rsidR="00BE3642" w:rsidRPr="007876F8">
        <w:rPr>
          <w:sz w:val="24"/>
        </w:rPr>
        <w:t xml:space="preserve">, признается несостоявшимся </w:t>
      </w:r>
      <w:r w:rsidR="00BE3642">
        <w:rPr>
          <w:sz w:val="24"/>
        </w:rPr>
        <w:t xml:space="preserve">  </w:t>
      </w:r>
      <w:r w:rsidR="00BE3642" w:rsidRPr="007876F8">
        <w:rPr>
          <w:sz w:val="24"/>
        </w:rPr>
        <w:t xml:space="preserve">в связи с тем, что  по окончанию срока подачи заявок на участие в аукционе </w:t>
      </w:r>
      <w:r w:rsidR="00BE3642">
        <w:rPr>
          <w:sz w:val="24"/>
        </w:rPr>
        <w:t xml:space="preserve">в электронной форме </w:t>
      </w:r>
      <w:r w:rsidR="00BE3642" w:rsidRPr="007876F8">
        <w:rPr>
          <w:sz w:val="24"/>
        </w:rPr>
        <w:t>подана только одна заявка</w:t>
      </w:r>
      <w:r w:rsidR="00151BBE" w:rsidRPr="00151BBE">
        <w:rPr>
          <w:sz w:val="24"/>
        </w:rPr>
        <w:t xml:space="preserve">.                            </w:t>
      </w:r>
      <w:proofErr w:type="gramEnd"/>
    </w:p>
    <w:p w:rsidR="00151BBE" w:rsidRPr="00BE3642" w:rsidRDefault="00151BBE" w:rsidP="00151BBE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BBE">
        <w:rPr>
          <w:rFonts w:ascii="Times New Roman" w:hAnsi="Times New Roman" w:cs="Times New Roman"/>
          <w:sz w:val="24"/>
          <w:szCs w:val="24"/>
        </w:rPr>
        <w:t xml:space="preserve">      </w:t>
      </w:r>
      <w:r w:rsidR="00BE3642">
        <w:rPr>
          <w:rFonts w:ascii="Times New Roman" w:hAnsi="Times New Roman" w:cs="Times New Roman"/>
          <w:sz w:val="24"/>
          <w:szCs w:val="24"/>
        </w:rPr>
        <w:t xml:space="preserve"> </w:t>
      </w:r>
      <w:r w:rsidRPr="00151BBE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</w:t>
      </w:r>
      <w:r w:rsidRPr="00BE3642">
        <w:rPr>
          <w:rFonts w:ascii="Times New Roman" w:hAnsi="Times New Roman" w:cs="Times New Roman"/>
          <w:sz w:val="24"/>
          <w:szCs w:val="24"/>
        </w:rPr>
        <w:t xml:space="preserve">Администрация Ярославского муниципального района Ярославской области обязана заключить договор     аренды     земельного    участка    с     единственным     участником     аукциона   –  </w:t>
      </w:r>
      <w:r w:rsidR="00BE3642" w:rsidRPr="00BE3642">
        <w:rPr>
          <w:rFonts w:ascii="Times New Roman" w:hAnsi="Times New Roman" w:cs="Times New Roman"/>
          <w:sz w:val="24"/>
          <w:szCs w:val="24"/>
        </w:rPr>
        <w:t>Богуславским Алексеем Львовичем по начальному размеру ежегодной арендной платы земельного участка –  86 169 (восемьдесят шесть тысяч сто шестьдесят девять) рублей 03 копейки</w:t>
      </w:r>
      <w:r w:rsidRPr="00BE3642">
        <w:rPr>
          <w:rFonts w:ascii="Times New Roman" w:hAnsi="Times New Roman" w:cs="Times New Roman"/>
          <w:sz w:val="24"/>
          <w:szCs w:val="24"/>
        </w:rPr>
        <w:t>.</w:t>
      </w:r>
    </w:p>
    <w:p w:rsidR="00151BBE" w:rsidRDefault="003F7DB5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  <w:r w:rsidRPr="005802A9">
        <w:rPr>
          <w:sz w:val="24"/>
        </w:rPr>
        <w:t xml:space="preserve">   </w:t>
      </w:r>
    </w:p>
    <w:p w:rsidR="003B6F03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492378">
        <w:rPr>
          <w:sz w:val="24"/>
        </w:rPr>
        <w:t xml:space="preserve"> </w:t>
      </w:r>
      <w:r w:rsidR="003B6F03">
        <w:rPr>
          <w:sz w:val="24"/>
        </w:rPr>
        <w:t xml:space="preserve">И.о. начальника </w:t>
      </w:r>
    </w:p>
    <w:p w:rsidR="003B6F03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УГИЗО Администрации ЯМР  </w:t>
      </w:r>
    </w:p>
    <w:p w:rsidR="003B6F03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Л.В. </w:t>
      </w:r>
      <w:proofErr w:type="spellStart"/>
      <w:r>
        <w:rPr>
          <w:sz w:val="24"/>
        </w:rPr>
        <w:t>Бубнова</w:t>
      </w:r>
      <w:proofErr w:type="spellEnd"/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F7DF8"/>
    <w:rsid w:val="008A57F5"/>
    <w:rsid w:val="009351EC"/>
    <w:rsid w:val="0096339C"/>
    <w:rsid w:val="00974AF7"/>
    <w:rsid w:val="0099784E"/>
    <w:rsid w:val="009E1736"/>
    <w:rsid w:val="00A20CF1"/>
    <w:rsid w:val="00A520F3"/>
    <w:rsid w:val="00A90411"/>
    <w:rsid w:val="00AD24C1"/>
    <w:rsid w:val="00B0262E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4</cp:revision>
  <cp:lastPrinted>2022-12-02T12:17:00Z</cp:lastPrinted>
  <dcterms:created xsi:type="dcterms:W3CDTF">2023-04-27T11:15:00Z</dcterms:created>
  <dcterms:modified xsi:type="dcterms:W3CDTF">2023-05-03T13:33:00Z</dcterms:modified>
</cp:coreProperties>
</file>